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5399" w:rsidRDefault="00015399" w:rsidP="00187D21">
      <w:pPr>
        <w:pStyle w:val="FR1"/>
        <w:rPr>
          <w:rFonts w:ascii="Times New Roman" w:hAnsi="Times New Roman"/>
          <w:b/>
          <w:bCs/>
          <w:sz w:val="24"/>
          <w:szCs w:val="24"/>
        </w:rPr>
      </w:pPr>
    </w:p>
    <w:p w:rsidR="00ED23C8" w:rsidRDefault="00A77E6C" w:rsidP="00ED23C8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ED23C8">
        <w:rPr>
          <w:rFonts w:ascii="Times New Roman" w:hAnsi="Times New Roman"/>
          <w:b/>
          <w:sz w:val="24"/>
          <w:szCs w:val="24"/>
        </w:rPr>
        <w:t>бщеобразовательная школа при Посольстве России в Великобритании</w:t>
      </w:r>
    </w:p>
    <w:p w:rsidR="00ED23C8" w:rsidRDefault="00ED23C8" w:rsidP="00ED23C8">
      <w:pPr>
        <w:pStyle w:val="FR1"/>
        <w:jc w:val="right"/>
        <w:rPr>
          <w:rFonts w:ascii="Times New Roman" w:hAnsi="Times New Roman"/>
          <w:sz w:val="24"/>
          <w:szCs w:val="24"/>
        </w:rPr>
      </w:pPr>
    </w:p>
    <w:p w:rsidR="00A77E6C" w:rsidRDefault="00A77E6C" w:rsidP="00A77E6C">
      <w:pPr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Утверждаю: </w:t>
      </w:r>
    </w:p>
    <w:p w:rsidR="00A77E6C" w:rsidRDefault="00A77E6C" w:rsidP="00A77E6C">
      <w:pPr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Директор школы _________/_________/ </w:t>
      </w:r>
    </w:p>
    <w:p w:rsidR="00A77E6C" w:rsidRDefault="00A77E6C" w:rsidP="00A77E6C">
      <w:pPr>
        <w:contextualSpacing/>
        <w:jc w:val="right"/>
        <w:rPr>
          <w:b/>
          <w:sz w:val="24"/>
          <w:szCs w:val="24"/>
        </w:rPr>
      </w:pPr>
      <w:r>
        <w:rPr>
          <w:sz w:val="24"/>
          <w:szCs w:val="24"/>
        </w:rPr>
        <w:t>Распоряжение №__ от «_» _____ 20__г.</w:t>
      </w:r>
    </w:p>
    <w:p w:rsidR="005C3B54" w:rsidRDefault="005C3B54" w:rsidP="00187D21">
      <w:pPr>
        <w:jc w:val="center"/>
        <w:rPr>
          <w:b/>
          <w:sz w:val="24"/>
          <w:szCs w:val="24"/>
        </w:rPr>
      </w:pPr>
    </w:p>
    <w:p w:rsidR="00187D21" w:rsidRPr="00187D21" w:rsidRDefault="00B24530" w:rsidP="00187D2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ИТБУ №37</w:t>
      </w:r>
      <w:r w:rsidR="00187D21" w:rsidRPr="00187D21">
        <w:rPr>
          <w:b/>
          <w:sz w:val="24"/>
          <w:szCs w:val="24"/>
        </w:rPr>
        <w:t>-1</w:t>
      </w:r>
      <w:r>
        <w:rPr>
          <w:b/>
          <w:sz w:val="24"/>
          <w:szCs w:val="24"/>
        </w:rPr>
        <w:t>7</w:t>
      </w:r>
    </w:p>
    <w:p w:rsidR="009054DD" w:rsidRPr="00742E81" w:rsidRDefault="009054DD" w:rsidP="00187D21">
      <w:pPr>
        <w:spacing w:after="0" w:line="240" w:lineRule="auto"/>
        <w:jc w:val="center"/>
        <w:rPr>
          <w:rFonts w:eastAsia="Times New Roman"/>
          <w:i/>
          <w:iCs/>
          <w:sz w:val="24"/>
          <w:szCs w:val="24"/>
          <w:lang w:eastAsia="ru-RU"/>
        </w:rPr>
      </w:pPr>
      <w:r w:rsidRPr="00742E81">
        <w:rPr>
          <w:rFonts w:eastAsia="Times New Roman"/>
          <w:b/>
          <w:bCs/>
          <w:color w:val="000000"/>
          <w:sz w:val="24"/>
          <w:szCs w:val="24"/>
          <w:lang w:eastAsia="ru-RU"/>
        </w:rPr>
        <w:t>ИНСТРУКЦИЯ</w:t>
      </w:r>
    </w:p>
    <w:p w:rsidR="00742E81" w:rsidRPr="00742E81" w:rsidRDefault="00B24530" w:rsidP="00187D21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742E81">
        <w:rPr>
          <w:rFonts w:eastAsia="Times New Roman"/>
          <w:b/>
          <w:bCs/>
          <w:color w:val="000000"/>
          <w:sz w:val="24"/>
          <w:szCs w:val="24"/>
          <w:lang w:eastAsia="ru-RU"/>
        </w:rPr>
        <w:t>по технике безопасности для учащихся</w:t>
      </w:r>
      <w:r w:rsidR="00742E81" w:rsidRPr="00742E81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при пребывании</w:t>
      </w:r>
    </w:p>
    <w:p w:rsidR="00742E81" w:rsidRPr="00742E81" w:rsidRDefault="00742E81" w:rsidP="00187D21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742E81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на детской </w:t>
      </w:r>
      <w:r w:rsidR="00921BFC">
        <w:rPr>
          <w:rFonts w:eastAsia="Times New Roman"/>
          <w:b/>
          <w:bCs/>
          <w:color w:val="000000"/>
          <w:sz w:val="24"/>
          <w:szCs w:val="24"/>
          <w:lang w:eastAsia="ru-RU"/>
        </w:rPr>
        <w:t>(</w:t>
      </w:r>
      <w:r w:rsidRPr="00742E81">
        <w:rPr>
          <w:rFonts w:eastAsia="Times New Roman"/>
          <w:b/>
          <w:bCs/>
          <w:color w:val="000000"/>
          <w:sz w:val="24"/>
          <w:szCs w:val="24"/>
          <w:lang w:eastAsia="ru-RU"/>
        </w:rPr>
        <w:t>игровой</w:t>
      </w:r>
      <w:r w:rsidR="00921BFC">
        <w:rPr>
          <w:rFonts w:eastAsia="Times New Roman"/>
          <w:b/>
          <w:bCs/>
          <w:color w:val="000000"/>
          <w:sz w:val="24"/>
          <w:szCs w:val="24"/>
          <w:lang w:eastAsia="ru-RU"/>
        </w:rPr>
        <w:t>)</w:t>
      </w:r>
      <w:r w:rsidRPr="00742E81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площадке</w:t>
      </w:r>
    </w:p>
    <w:p w:rsidR="009054DD" w:rsidRPr="00742E81" w:rsidRDefault="00B24530" w:rsidP="001C1A06">
      <w:pPr>
        <w:spacing w:after="0" w:line="240" w:lineRule="auto"/>
        <w:rPr>
          <w:rFonts w:eastAsia="Times New Roman"/>
          <w:i/>
          <w:iCs/>
          <w:sz w:val="24"/>
          <w:szCs w:val="24"/>
          <w:lang w:eastAsia="ru-RU"/>
        </w:rPr>
      </w:pPr>
      <w:r w:rsidRPr="00742E81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742E81" w:rsidRPr="00742E81">
        <w:rPr>
          <w:rFonts w:eastAsia="Times New Roman"/>
          <w:b/>
          <w:bCs/>
          <w:color w:val="000000"/>
          <w:sz w:val="24"/>
          <w:szCs w:val="24"/>
          <w:lang w:eastAsia="ru-RU"/>
        </w:rPr>
        <w:t>А. П</w:t>
      </w:r>
      <w:r w:rsidRPr="00742E81">
        <w:rPr>
          <w:rFonts w:eastAsia="Times New Roman"/>
          <w:b/>
          <w:bCs/>
          <w:color w:val="000000"/>
          <w:sz w:val="24"/>
          <w:szCs w:val="24"/>
          <w:lang w:eastAsia="ru-RU"/>
        </w:rPr>
        <w:t>ри катании на качелях</w:t>
      </w:r>
      <w:r w:rsidR="00DE1A68">
        <w:rPr>
          <w:rFonts w:eastAsia="Times New Roman"/>
          <w:b/>
          <w:bCs/>
          <w:color w:val="000000"/>
          <w:sz w:val="24"/>
          <w:szCs w:val="24"/>
          <w:lang w:eastAsia="ru-RU"/>
        </w:rPr>
        <w:t>:</w:t>
      </w:r>
    </w:p>
    <w:p w:rsidR="00B24530" w:rsidRPr="00DE1A68" w:rsidRDefault="00B24530" w:rsidP="00DE1A68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42E81">
        <w:rPr>
          <w:rFonts w:eastAsia="Times New Roman"/>
          <w:sz w:val="24"/>
          <w:szCs w:val="24"/>
          <w:lang w:eastAsia="ru-RU"/>
        </w:rPr>
        <w:t>Посмотрите, исправлены ли качели.</w:t>
      </w:r>
    </w:p>
    <w:p w:rsidR="00B24530" w:rsidRPr="00DE1A68" w:rsidRDefault="00B24530" w:rsidP="00DE1A68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42E81">
        <w:rPr>
          <w:rFonts w:eastAsia="Times New Roman"/>
          <w:sz w:val="24"/>
          <w:szCs w:val="24"/>
          <w:lang w:eastAsia="ru-RU"/>
        </w:rPr>
        <w:t>Катайтесь только с разрешения и под наблюдением взрослого.</w:t>
      </w:r>
    </w:p>
    <w:p w:rsidR="00B24530" w:rsidRPr="00DE1A68" w:rsidRDefault="00B24530" w:rsidP="00DE1A68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Times New Roman"/>
          <w:b/>
          <w:sz w:val="24"/>
          <w:szCs w:val="24"/>
          <w:lang w:eastAsia="ru-RU"/>
        </w:rPr>
      </w:pPr>
      <w:r w:rsidRPr="00742E81">
        <w:rPr>
          <w:rFonts w:eastAsia="Times New Roman"/>
          <w:sz w:val="24"/>
          <w:szCs w:val="24"/>
          <w:lang w:eastAsia="ru-RU"/>
        </w:rPr>
        <w:t>Садитесь на качели только по одному, во избежание травм.</w:t>
      </w:r>
      <w:r w:rsidRPr="00742E81">
        <w:rPr>
          <w:rFonts w:eastAsia="Times New Roman"/>
          <w:b/>
          <w:sz w:val="24"/>
          <w:szCs w:val="24"/>
          <w:lang w:eastAsia="ru-RU"/>
        </w:rPr>
        <w:t xml:space="preserve"> </w:t>
      </w:r>
    </w:p>
    <w:p w:rsidR="00B24530" w:rsidRPr="00DE1A68" w:rsidRDefault="00B24530" w:rsidP="00DE1A68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42E81">
        <w:rPr>
          <w:rFonts w:eastAsia="Times New Roman"/>
          <w:sz w:val="24"/>
          <w:szCs w:val="24"/>
          <w:lang w:eastAsia="ru-RU"/>
        </w:rPr>
        <w:t>Не раскачивайтесь сильно на качелях.</w:t>
      </w:r>
    </w:p>
    <w:p w:rsidR="00B24530" w:rsidRPr="00DE1A68" w:rsidRDefault="00B24530" w:rsidP="00DE1A68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42E81">
        <w:rPr>
          <w:rFonts w:eastAsia="Times New Roman"/>
          <w:sz w:val="24"/>
          <w:szCs w:val="24"/>
          <w:lang w:eastAsia="ru-RU"/>
        </w:rPr>
        <w:t>Не подходите близко к качелям, когда на ней катается другой ребенок.</w:t>
      </w:r>
    </w:p>
    <w:p w:rsidR="00B24530" w:rsidRPr="00DE1A68" w:rsidRDefault="00B24530" w:rsidP="00DE1A68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42E81">
        <w:rPr>
          <w:rFonts w:eastAsia="Times New Roman"/>
          <w:sz w:val="24"/>
          <w:szCs w:val="24"/>
          <w:lang w:eastAsia="ru-RU"/>
        </w:rPr>
        <w:t xml:space="preserve">Не вставайте на сиденье </w:t>
      </w:r>
      <w:proofErr w:type="spellStart"/>
      <w:r w:rsidRPr="00742E81">
        <w:rPr>
          <w:rFonts w:eastAsia="Times New Roman"/>
          <w:sz w:val="24"/>
          <w:szCs w:val="24"/>
          <w:lang w:eastAsia="ru-RU"/>
        </w:rPr>
        <w:t>качел</w:t>
      </w:r>
      <w:proofErr w:type="spellEnd"/>
      <w:r w:rsidRPr="00742E81">
        <w:rPr>
          <w:rFonts w:eastAsia="Times New Roman"/>
          <w:sz w:val="24"/>
          <w:szCs w:val="24"/>
          <w:lang w:val="en-US" w:eastAsia="ru-RU"/>
        </w:rPr>
        <w:t>e</w:t>
      </w:r>
      <w:r w:rsidRPr="00742E81">
        <w:rPr>
          <w:rFonts w:eastAsia="Times New Roman"/>
          <w:sz w:val="24"/>
          <w:szCs w:val="24"/>
          <w:lang w:eastAsia="ru-RU"/>
        </w:rPr>
        <w:t>й ногами.</w:t>
      </w:r>
    </w:p>
    <w:p w:rsidR="00B24530" w:rsidRPr="00742E81" w:rsidRDefault="00B24530" w:rsidP="00B24530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42E81">
        <w:rPr>
          <w:rFonts w:eastAsia="Times New Roman"/>
          <w:sz w:val="24"/>
          <w:szCs w:val="24"/>
          <w:lang w:eastAsia="ru-RU"/>
        </w:rPr>
        <w:t>Не слезайте с качелей до тех пор, пока они не остановятся. Прыгать с качелей категорически запрещено.</w:t>
      </w:r>
    </w:p>
    <w:p w:rsidR="00B24530" w:rsidRPr="00742E81" w:rsidRDefault="00B24530" w:rsidP="00B24530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42E81">
        <w:rPr>
          <w:rFonts w:eastAsia="Times New Roman"/>
          <w:sz w:val="24"/>
          <w:szCs w:val="24"/>
          <w:lang w:eastAsia="ru-RU"/>
        </w:rPr>
        <w:t>Катаясь на качелях, держитесь за цепи (поручни).</w:t>
      </w:r>
    </w:p>
    <w:p w:rsidR="00B24530" w:rsidRPr="00742E81" w:rsidRDefault="00B24530" w:rsidP="00B24530">
      <w:pPr>
        <w:spacing w:after="0" w:line="240" w:lineRule="auto"/>
        <w:rPr>
          <w:rFonts w:ascii="Arial Nova Light" w:eastAsia="Times New Roman" w:hAnsi="Arial Nova Light"/>
          <w:sz w:val="24"/>
          <w:szCs w:val="24"/>
          <w:lang w:eastAsia="ru-RU"/>
        </w:rPr>
      </w:pPr>
    </w:p>
    <w:p w:rsidR="001C1A06" w:rsidRPr="00D42E26" w:rsidRDefault="001C1A06" w:rsidP="001C1A06">
      <w:pPr>
        <w:spacing w:after="0" w:line="240" w:lineRule="auto"/>
        <w:rPr>
          <w:rFonts w:eastAsia="Times New Roman"/>
          <w:i/>
          <w:iCs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Б. При катании на горке</w:t>
      </w:r>
      <w:r w:rsidR="00DE1A68">
        <w:rPr>
          <w:rFonts w:eastAsia="Times New Roman"/>
          <w:b/>
          <w:bCs/>
          <w:color w:val="000000"/>
          <w:sz w:val="24"/>
          <w:szCs w:val="24"/>
          <w:lang w:eastAsia="ru-RU"/>
        </w:rPr>
        <w:t>:</w:t>
      </w:r>
    </w:p>
    <w:p w:rsidR="001C1A06" w:rsidRPr="001C1A06" w:rsidRDefault="001C1A06" w:rsidP="00921BFC">
      <w:pPr>
        <w:shd w:val="clear" w:color="auto" w:fill="FFFFFF"/>
        <w:spacing w:after="0" w:line="240" w:lineRule="auto"/>
        <w:ind w:left="74" w:right="74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C1A06">
        <w:rPr>
          <w:rFonts w:eastAsia="Times New Roman"/>
          <w:b/>
          <w:color w:val="000000"/>
          <w:sz w:val="24"/>
          <w:szCs w:val="24"/>
          <w:lang w:eastAsia="ru-RU"/>
        </w:rPr>
        <w:t>1.</w:t>
      </w:r>
      <w:r w:rsidRPr="0065531C">
        <w:rPr>
          <w:rFonts w:eastAsia="Times New Roman"/>
          <w:color w:val="000000"/>
          <w:lang w:eastAsia="ru-RU"/>
        </w:rPr>
        <w:t xml:space="preserve"> </w:t>
      </w:r>
      <w:r w:rsidRPr="001C1A06">
        <w:rPr>
          <w:rFonts w:eastAsia="Times New Roman"/>
          <w:color w:val="000000"/>
          <w:sz w:val="24"/>
          <w:szCs w:val="24"/>
          <w:lang w:eastAsia="ru-RU"/>
        </w:rPr>
        <w:t>Подниматься на горку следует только в месте подъема, оборудованном ступенями, запрещается подниматься на горку там, где навстречу скатываются другие.</w:t>
      </w:r>
    </w:p>
    <w:p w:rsidR="001C1A06" w:rsidRPr="001C1A06" w:rsidRDefault="001C1A06" w:rsidP="00921BFC">
      <w:pPr>
        <w:shd w:val="clear" w:color="auto" w:fill="FFFFFF"/>
        <w:spacing w:after="0" w:line="240" w:lineRule="auto"/>
        <w:ind w:left="74" w:right="74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C1A06">
        <w:rPr>
          <w:rFonts w:eastAsia="Times New Roman"/>
          <w:b/>
          <w:color w:val="000000"/>
          <w:sz w:val="24"/>
          <w:szCs w:val="24"/>
          <w:lang w:eastAsia="ru-RU"/>
        </w:rPr>
        <w:t>2.</w:t>
      </w:r>
      <w:r w:rsidRPr="001C1A06">
        <w:rPr>
          <w:rFonts w:eastAsia="Times New Roman"/>
          <w:color w:val="000000"/>
          <w:sz w:val="24"/>
          <w:szCs w:val="24"/>
          <w:lang w:eastAsia="ru-RU"/>
        </w:rPr>
        <w:t xml:space="preserve"> Не съезжать, пока не отошёл в сторону предыдущий спускающийся.</w:t>
      </w:r>
    </w:p>
    <w:p w:rsidR="001C1A06" w:rsidRPr="001C1A06" w:rsidRDefault="001C1A06" w:rsidP="00921BFC">
      <w:pPr>
        <w:shd w:val="clear" w:color="auto" w:fill="FFFFFF"/>
        <w:spacing w:after="0" w:line="240" w:lineRule="auto"/>
        <w:ind w:left="74" w:right="74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C1A06">
        <w:rPr>
          <w:rFonts w:eastAsia="Times New Roman"/>
          <w:b/>
          <w:color w:val="000000"/>
          <w:sz w:val="24"/>
          <w:szCs w:val="24"/>
          <w:lang w:eastAsia="ru-RU"/>
        </w:rPr>
        <w:t>3.</w:t>
      </w:r>
      <w:r w:rsidRPr="001C1A06">
        <w:rPr>
          <w:rFonts w:eastAsia="Times New Roman"/>
          <w:color w:val="000000"/>
          <w:sz w:val="24"/>
          <w:szCs w:val="24"/>
          <w:lang w:eastAsia="ru-RU"/>
        </w:rPr>
        <w:t xml:space="preserve"> Не задерживаться внизу, когда съехал, а поскорее уходить в сторону.</w:t>
      </w:r>
    </w:p>
    <w:p w:rsidR="001C1A06" w:rsidRPr="001C1A06" w:rsidRDefault="001C1A06" w:rsidP="00921BFC">
      <w:pPr>
        <w:shd w:val="clear" w:color="auto" w:fill="FFFFFF"/>
        <w:tabs>
          <w:tab w:val="left" w:pos="8941"/>
        </w:tabs>
        <w:spacing w:after="0" w:line="240" w:lineRule="auto"/>
        <w:ind w:left="74" w:right="74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C1A06">
        <w:rPr>
          <w:rFonts w:eastAsia="Times New Roman"/>
          <w:b/>
          <w:color w:val="000000"/>
          <w:sz w:val="24"/>
          <w:szCs w:val="24"/>
          <w:lang w:eastAsia="ru-RU"/>
        </w:rPr>
        <w:t>4</w:t>
      </w:r>
      <w:r w:rsidRPr="001C1A06">
        <w:rPr>
          <w:rFonts w:eastAsia="Times New Roman"/>
          <w:color w:val="000000"/>
          <w:sz w:val="24"/>
          <w:szCs w:val="24"/>
          <w:lang w:eastAsia="ru-RU"/>
        </w:rPr>
        <w:t>. Не пробегать близко с местом спуска с горки.</w:t>
      </w:r>
      <w:r w:rsidRPr="001C1A06">
        <w:rPr>
          <w:rFonts w:eastAsia="Times New Roman"/>
          <w:color w:val="000000"/>
          <w:sz w:val="24"/>
          <w:szCs w:val="24"/>
          <w:lang w:eastAsia="ru-RU"/>
        </w:rPr>
        <w:tab/>
      </w:r>
    </w:p>
    <w:p w:rsidR="001C1A06" w:rsidRPr="001C1A06" w:rsidRDefault="001C1A06" w:rsidP="00921BFC">
      <w:pPr>
        <w:shd w:val="clear" w:color="auto" w:fill="FFFFFF"/>
        <w:spacing w:after="0" w:line="240" w:lineRule="auto"/>
        <w:ind w:left="74" w:right="74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C1A06">
        <w:rPr>
          <w:rFonts w:eastAsia="Times New Roman"/>
          <w:b/>
          <w:color w:val="000000"/>
          <w:sz w:val="24"/>
          <w:szCs w:val="24"/>
          <w:lang w:eastAsia="ru-RU"/>
        </w:rPr>
        <w:t>5</w:t>
      </w:r>
      <w:r w:rsidRPr="001C1A06">
        <w:rPr>
          <w:rFonts w:eastAsia="Times New Roman"/>
          <w:color w:val="000000"/>
          <w:sz w:val="24"/>
          <w:szCs w:val="24"/>
          <w:lang w:eastAsia="ru-RU"/>
        </w:rPr>
        <w:t>. Нельзя кататься, стоя на ногах, сидя на корточках.</w:t>
      </w:r>
    </w:p>
    <w:p w:rsidR="001C1A06" w:rsidRPr="001C1A06" w:rsidRDefault="001C1A06" w:rsidP="00921BFC">
      <w:pPr>
        <w:shd w:val="clear" w:color="auto" w:fill="FFFFFF"/>
        <w:spacing w:after="0" w:line="240" w:lineRule="auto"/>
        <w:ind w:left="74" w:right="74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C1A06">
        <w:rPr>
          <w:rFonts w:eastAsia="Times New Roman"/>
          <w:b/>
          <w:color w:val="000000"/>
          <w:sz w:val="24"/>
          <w:szCs w:val="24"/>
          <w:lang w:eastAsia="ru-RU"/>
        </w:rPr>
        <w:t>6</w:t>
      </w:r>
      <w:r w:rsidRPr="001C1A06">
        <w:rPr>
          <w:rFonts w:eastAsia="Times New Roman"/>
          <w:color w:val="000000"/>
          <w:sz w:val="24"/>
          <w:szCs w:val="24"/>
          <w:lang w:eastAsia="ru-RU"/>
        </w:rPr>
        <w:t>. Не съезжать спиной или головой вперёд (на животе), а всегда смотреть вперёд, как при спуске, так и при подъёме.</w:t>
      </w:r>
    </w:p>
    <w:p w:rsidR="00187D21" w:rsidRPr="00DE1A68" w:rsidRDefault="001C1A06" w:rsidP="00921BFC">
      <w:pPr>
        <w:shd w:val="clear" w:color="auto" w:fill="FFFFFF"/>
        <w:spacing w:after="0" w:line="240" w:lineRule="auto"/>
        <w:ind w:left="74" w:right="74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C1A06">
        <w:rPr>
          <w:rFonts w:eastAsia="Times New Roman"/>
          <w:b/>
          <w:color w:val="000000"/>
          <w:sz w:val="24"/>
          <w:szCs w:val="24"/>
          <w:lang w:eastAsia="ru-RU"/>
        </w:rPr>
        <w:t>7</w:t>
      </w:r>
      <w:r w:rsidRPr="001C1A06">
        <w:rPr>
          <w:rFonts w:eastAsia="Times New Roman"/>
          <w:color w:val="000000"/>
          <w:sz w:val="24"/>
          <w:szCs w:val="24"/>
          <w:lang w:eastAsia="ru-RU"/>
        </w:rPr>
        <w:t>. Если мимо горки идет человек, подождать, пока он пройдет, и только тогда совершать спуск.</w:t>
      </w:r>
    </w:p>
    <w:p w:rsidR="00921BFC" w:rsidRDefault="00921BFC" w:rsidP="00DE1A68">
      <w:pPr>
        <w:spacing w:after="0" w:line="240" w:lineRule="auto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DE1A68" w:rsidRPr="00921BFC" w:rsidRDefault="00DE1A68" w:rsidP="00921BFC">
      <w:pPr>
        <w:spacing w:after="0" w:line="240" w:lineRule="auto"/>
        <w:rPr>
          <w:rFonts w:eastAsia="Times New Roman"/>
          <w:i/>
          <w:iCs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В. При проведении занятий по спортивным и подвижным играм:</w:t>
      </w:r>
    </w:p>
    <w:p w:rsidR="00DE1A68" w:rsidRPr="00DE1A68" w:rsidRDefault="00DE1A68" w:rsidP="00DE1A68">
      <w:pPr>
        <w:numPr>
          <w:ilvl w:val="0"/>
          <w:numId w:val="2"/>
        </w:num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DE1A68">
        <w:rPr>
          <w:rFonts w:eastAsia="Times New Roman"/>
          <w:sz w:val="24"/>
          <w:szCs w:val="24"/>
          <w:lang w:eastAsia="ru-RU"/>
        </w:rPr>
        <w:t>Перед началом игры проверь обувь – завязаны ли шнурки.</w:t>
      </w:r>
    </w:p>
    <w:p w:rsidR="00DE1A68" w:rsidRPr="00DE1A68" w:rsidRDefault="00DE1A68" w:rsidP="00DE1A68">
      <w:pPr>
        <w:numPr>
          <w:ilvl w:val="0"/>
          <w:numId w:val="2"/>
        </w:num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DE1A68">
        <w:rPr>
          <w:rFonts w:eastAsia="Times New Roman"/>
          <w:sz w:val="24"/>
          <w:szCs w:val="24"/>
          <w:lang w:eastAsia="ru-RU"/>
        </w:rPr>
        <w:t>Начинай игру, делай остановки в игре, заканчивай игру только по команде воспитателя.</w:t>
      </w:r>
    </w:p>
    <w:p w:rsidR="00DE1A68" w:rsidRPr="00DE1A68" w:rsidRDefault="00DE1A68" w:rsidP="00DE1A68">
      <w:pPr>
        <w:numPr>
          <w:ilvl w:val="0"/>
          <w:numId w:val="2"/>
        </w:num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DE1A68">
        <w:rPr>
          <w:rFonts w:eastAsia="Times New Roman"/>
          <w:sz w:val="24"/>
          <w:szCs w:val="24"/>
          <w:lang w:eastAsia="ru-RU"/>
        </w:rPr>
        <w:t>Избегай столкновений с игроками, толчков и ударов по рукам и ногам играющих с тобой товарищей.</w:t>
      </w:r>
    </w:p>
    <w:p w:rsidR="00DE1A68" w:rsidRPr="00DE1A68" w:rsidRDefault="00DE1A68" w:rsidP="00DE1A68">
      <w:pPr>
        <w:numPr>
          <w:ilvl w:val="0"/>
          <w:numId w:val="2"/>
        </w:num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DE1A68">
        <w:rPr>
          <w:rFonts w:eastAsia="Times New Roman"/>
          <w:sz w:val="24"/>
          <w:szCs w:val="24"/>
          <w:lang w:eastAsia="ru-RU"/>
        </w:rPr>
        <w:t>Внимательно слушай и выполняй все команды воспитателя.</w:t>
      </w:r>
    </w:p>
    <w:p w:rsidR="00DE1A68" w:rsidRDefault="00DE1A68" w:rsidP="00DE1A68">
      <w:pPr>
        <w:numPr>
          <w:ilvl w:val="0"/>
          <w:numId w:val="2"/>
        </w:num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DE1A68">
        <w:rPr>
          <w:rFonts w:eastAsia="Times New Roman"/>
          <w:sz w:val="24"/>
          <w:szCs w:val="24"/>
          <w:lang w:eastAsia="ru-RU"/>
        </w:rPr>
        <w:t>Во время игры используй спортивный инвентарь (мяч, клюшку и т.п.) строго по назначению.</w:t>
      </w:r>
    </w:p>
    <w:p w:rsidR="00504E99" w:rsidRPr="00DE1A68" w:rsidRDefault="00504E99" w:rsidP="00504E99">
      <w:pPr>
        <w:spacing w:after="0" w:line="240" w:lineRule="auto"/>
        <w:ind w:left="720"/>
        <w:jc w:val="both"/>
        <w:rPr>
          <w:rFonts w:eastAsia="Times New Roman"/>
          <w:sz w:val="24"/>
          <w:szCs w:val="24"/>
          <w:lang w:eastAsia="ru-RU"/>
        </w:rPr>
      </w:pPr>
    </w:p>
    <w:p w:rsidR="00504E99" w:rsidRPr="00504E99" w:rsidRDefault="00504E99" w:rsidP="00504E99">
      <w:pPr>
        <w:spacing w:after="0" w:line="240" w:lineRule="auto"/>
        <w:rPr>
          <w:rFonts w:eastAsia="Times New Roman"/>
          <w:iCs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Г. При организации прогулок:</w:t>
      </w:r>
    </w:p>
    <w:p w:rsidR="00504E99" w:rsidRPr="00504E99" w:rsidRDefault="00504E99" w:rsidP="00504E99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504E99">
        <w:rPr>
          <w:rFonts w:eastAsia="Times New Roman"/>
          <w:sz w:val="24"/>
          <w:szCs w:val="24"/>
          <w:lang w:eastAsia="ru-RU"/>
        </w:rPr>
        <w:t>Выслушайте правила игры.</w:t>
      </w:r>
    </w:p>
    <w:p w:rsidR="00504E99" w:rsidRPr="00504E99" w:rsidRDefault="00504E99" w:rsidP="00504E99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504E99">
        <w:rPr>
          <w:rFonts w:eastAsia="Times New Roman"/>
          <w:sz w:val="24"/>
          <w:szCs w:val="24"/>
          <w:lang w:eastAsia="ru-RU"/>
        </w:rPr>
        <w:t>Начните игру по сигналу учителя.</w:t>
      </w:r>
    </w:p>
    <w:p w:rsidR="00504E99" w:rsidRPr="00504E99" w:rsidRDefault="00504E99" w:rsidP="00504E99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504E99">
        <w:rPr>
          <w:rFonts w:eastAsia="Times New Roman"/>
          <w:sz w:val="24"/>
          <w:szCs w:val="24"/>
          <w:lang w:eastAsia="ru-RU"/>
        </w:rPr>
        <w:t>Играть в определенном месте.</w:t>
      </w:r>
    </w:p>
    <w:p w:rsidR="00504E99" w:rsidRPr="00504E99" w:rsidRDefault="00504E99" w:rsidP="00504E99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504E99">
        <w:rPr>
          <w:rFonts w:eastAsia="Times New Roman"/>
          <w:sz w:val="24"/>
          <w:szCs w:val="24"/>
          <w:lang w:eastAsia="ru-RU"/>
        </w:rPr>
        <w:t>При игре в бадминтон, мяч -  не целиться в товарища.</w:t>
      </w:r>
    </w:p>
    <w:p w:rsidR="00504E99" w:rsidRPr="00504E99" w:rsidRDefault="00504E99" w:rsidP="00504E99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Times New Roman"/>
          <w:b/>
          <w:sz w:val="24"/>
          <w:szCs w:val="24"/>
          <w:lang w:eastAsia="ru-RU"/>
        </w:rPr>
      </w:pPr>
      <w:r w:rsidRPr="00504E99">
        <w:rPr>
          <w:rFonts w:eastAsia="Times New Roman"/>
          <w:sz w:val="24"/>
          <w:szCs w:val="24"/>
          <w:lang w:eastAsia="ru-RU"/>
        </w:rPr>
        <w:t>При метании бросаем, берем, бежим за мячом (кубиком) только после сигнала учителя.</w:t>
      </w:r>
    </w:p>
    <w:p w:rsidR="00504E99" w:rsidRPr="00504E99" w:rsidRDefault="00504E99" w:rsidP="00504E99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Times New Roman"/>
          <w:b/>
          <w:sz w:val="24"/>
          <w:szCs w:val="24"/>
          <w:lang w:eastAsia="ru-RU"/>
        </w:rPr>
      </w:pPr>
      <w:r w:rsidRPr="00504E99">
        <w:rPr>
          <w:rFonts w:eastAsia="Times New Roman"/>
          <w:sz w:val="24"/>
          <w:szCs w:val="24"/>
          <w:lang w:eastAsia="ru-RU"/>
        </w:rPr>
        <w:t>Во время</w:t>
      </w:r>
      <w:r w:rsidRPr="00504E99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504E99">
        <w:rPr>
          <w:rFonts w:eastAsia="Times New Roman"/>
          <w:sz w:val="24"/>
          <w:szCs w:val="24"/>
          <w:lang w:eastAsia="ru-RU"/>
        </w:rPr>
        <w:t>игр не наталкивайтесь друг на друга.</w:t>
      </w:r>
    </w:p>
    <w:p w:rsidR="00504E99" w:rsidRPr="00504E99" w:rsidRDefault="00504E99" w:rsidP="00187D21">
      <w:pPr>
        <w:jc w:val="both"/>
        <w:rPr>
          <w:sz w:val="24"/>
          <w:szCs w:val="24"/>
        </w:rPr>
      </w:pPr>
    </w:p>
    <w:p w:rsidR="00187D21" w:rsidRPr="00DE1A68" w:rsidRDefault="00187D21" w:rsidP="00187D21">
      <w:pPr>
        <w:jc w:val="both"/>
        <w:rPr>
          <w:sz w:val="24"/>
          <w:szCs w:val="24"/>
        </w:rPr>
      </w:pPr>
      <w:r w:rsidRPr="00DE1A68">
        <w:rPr>
          <w:sz w:val="24"/>
          <w:szCs w:val="24"/>
        </w:rPr>
        <w:t xml:space="preserve">Инструкцию составил </w:t>
      </w:r>
      <w:r w:rsidR="00B24530" w:rsidRPr="00DE1A68">
        <w:rPr>
          <w:sz w:val="24"/>
          <w:szCs w:val="24"/>
        </w:rPr>
        <w:t>учитель физкультуры</w:t>
      </w:r>
      <w:r w:rsidRPr="00DE1A68">
        <w:rPr>
          <w:sz w:val="24"/>
          <w:szCs w:val="24"/>
        </w:rPr>
        <w:t xml:space="preserve"> _____________ /</w:t>
      </w:r>
      <w:r w:rsidR="00A77E6C">
        <w:rPr>
          <w:sz w:val="24"/>
          <w:szCs w:val="24"/>
          <w:u w:val="single"/>
        </w:rPr>
        <w:tab/>
      </w:r>
      <w:r w:rsidR="00A77E6C">
        <w:rPr>
          <w:sz w:val="24"/>
          <w:szCs w:val="24"/>
          <w:u w:val="single"/>
        </w:rPr>
        <w:tab/>
      </w:r>
      <w:r w:rsidR="00A77E6C">
        <w:rPr>
          <w:sz w:val="24"/>
          <w:szCs w:val="24"/>
          <w:u w:val="single"/>
        </w:rPr>
        <w:tab/>
      </w:r>
      <w:r w:rsidRPr="00DE1A68">
        <w:rPr>
          <w:sz w:val="24"/>
          <w:szCs w:val="24"/>
        </w:rPr>
        <w:t>/</w:t>
      </w:r>
    </w:p>
    <w:p w:rsidR="004E7D72" w:rsidRPr="00DE1A68" w:rsidRDefault="004E7D72" w:rsidP="004E7D72">
      <w:pPr>
        <w:spacing w:line="256" w:lineRule="auto"/>
        <w:jc w:val="both"/>
        <w:rPr>
          <w:rFonts w:eastAsia="Calibri"/>
          <w:sz w:val="24"/>
          <w:szCs w:val="24"/>
        </w:rPr>
      </w:pPr>
      <w:r w:rsidRPr="00DE1A68">
        <w:rPr>
          <w:rFonts w:eastAsia="Calibri"/>
          <w:sz w:val="24"/>
          <w:szCs w:val="24"/>
        </w:rPr>
        <w:t xml:space="preserve">Согласовано: Зам. директора </w:t>
      </w:r>
      <w:r w:rsidR="00A77E6C">
        <w:rPr>
          <w:rFonts w:eastAsia="Calibri"/>
          <w:sz w:val="24"/>
          <w:szCs w:val="24"/>
        </w:rPr>
        <w:t>по ВР ______________ /</w:t>
      </w:r>
      <w:r w:rsidR="00A77E6C">
        <w:rPr>
          <w:rFonts w:eastAsia="Calibri"/>
          <w:sz w:val="24"/>
          <w:szCs w:val="24"/>
          <w:u w:val="single"/>
        </w:rPr>
        <w:tab/>
      </w:r>
      <w:r w:rsidR="00A77E6C">
        <w:rPr>
          <w:rFonts w:eastAsia="Calibri"/>
          <w:sz w:val="24"/>
          <w:szCs w:val="24"/>
          <w:u w:val="single"/>
        </w:rPr>
        <w:tab/>
      </w:r>
      <w:r w:rsidR="00A77E6C">
        <w:rPr>
          <w:rFonts w:eastAsia="Calibri"/>
          <w:sz w:val="24"/>
          <w:szCs w:val="24"/>
          <w:u w:val="single"/>
        </w:rPr>
        <w:tab/>
      </w:r>
      <w:bookmarkStart w:id="0" w:name="_GoBack"/>
      <w:bookmarkEnd w:id="0"/>
      <w:r w:rsidRPr="00DE1A68">
        <w:rPr>
          <w:rFonts w:eastAsia="Calibri"/>
          <w:sz w:val="24"/>
          <w:szCs w:val="24"/>
        </w:rPr>
        <w:t>/</w:t>
      </w:r>
    </w:p>
    <w:p w:rsidR="00187D21" w:rsidRPr="00187D21" w:rsidRDefault="00187D21" w:rsidP="004E7D72">
      <w:pPr>
        <w:jc w:val="both"/>
        <w:rPr>
          <w:sz w:val="24"/>
          <w:szCs w:val="24"/>
        </w:rPr>
      </w:pPr>
    </w:p>
    <w:sectPr w:rsidR="00187D21" w:rsidRPr="00187D21" w:rsidSect="00F75939">
      <w:pgSz w:w="11906" w:h="16838"/>
      <w:pgMar w:top="284" w:right="849" w:bottom="142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ova Light">
    <w:altName w:val="Arial"/>
    <w:charset w:val="CC"/>
    <w:family w:val="swiss"/>
    <w:pitch w:val="variable"/>
    <w:sig w:usb0="00000001" w:usb1="0000000A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7B20F9"/>
    <w:multiLevelType w:val="hybridMultilevel"/>
    <w:tmpl w:val="A2648402"/>
    <w:lvl w:ilvl="0" w:tplc="C930B3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BA59A8"/>
    <w:multiLevelType w:val="hybridMultilevel"/>
    <w:tmpl w:val="71FE9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19145A2"/>
    <w:multiLevelType w:val="hybridMultilevel"/>
    <w:tmpl w:val="60EA5244"/>
    <w:lvl w:ilvl="0" w:tplc="D4707F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6DB"/>
    <w:rsid w:val="00015399"/>
    <w:rsid w:val="001566DB"/>
    <w:rsid w:val="00187D21"/>
    <w:rsid w:val="001C1A06"/>
    <w:rsid w:val="004E7D72"/>
    <w:rsid w:val="00504E99"/>
    <w:rsid w:val="005C3B54"/>
    <w:rsid w:val="007022DA"/>
    <w:rsid w:val="00742E81"/>
    <w:rsid w:val="00760A5F"/>
    <w:rsid w:val="00797B36"/>
    <w:rsid w:val="009054DD"/>
    <w:rsid w:val="00921BFC"/>
    <w:rsid w:val="009C11D0"/>
    <w:rsid w:val="00A77E6C"/>
    <w:rsid w:val="00B24530"/>
    <w:rsid w:val="00DE1A68"/>
    <w:rsid w:val="00ED23C8"/>
    <w:rsid w:val="00F7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409270-53E0-49AF-84CB-65D2356F7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D21"/>
    <w:pPr>
      <w:ind w:left="720"/>
      <w:contextualSpacing/>
    </w:pPr>
  </w:style>
  <w:style w:type="paragraph" w:customStyle="1" w:styleId="FR1">
    <w:name w:val="FR1"/>
    <w:rsid w:val="00187D21"/>
    <w:pPr>
      <w:snapToGrid w:val="0"/>
      <w:spacing w:after="0" w:line="240" w:lineRule="auto"/>
      <w:jc w:val="center"/>
    </w:pPr>
    <w:rPr>
      <w:rFonts w:ascii="Arial Narrow" w:eastAsia="Times New Roman" w:hAnsi="Arial Narrow"/>
      <w:sz w:val="72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022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22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2435">
              <w:marLeft w:val="0"/>
              <w:marRight w:val="0"/>
              <w:marTop w:val="0"/>
              <w:marBottom w:val="0"/>
              <w:divBdr>
                <w:top w:val="single" w:sz="18" w:space="15" w:color="FFFFFF"/>
                <w:left w:val="none" w:sz="0" w:space="0" w:color="auto"/>
                <w:bottom w:val="single" w:sz="18" w:space="15" w:color="FFFFFF"/>
                <w:right w:val="none" w:sz="0" w:space="0" w:color="auto"/>
              </w:divBdr>
              <w:divsChild>
                <w:div w:id="435246803">
                  <w:marLeft w:val="0"/>
                  <w:marRight w:val="0"/>
                  <w:marTop w:val="100"/>
                  <w:marBottom w:val="100"/>
                  <w:divBdr>
                    <w:top w:val="single" w:sz="24" w:space="0" w:color="FFFFFF"/>
                    <w:left w:val="single" w:sz="24" w:space="0" w:color="FFFFFF"/>
                    <w:bottom w:val="single" w:sz="24" w:space="0" w:color="FFFFFF"/>
                    <w:right w:val="single" w:sz="24" w:space="0" w:color="FFFFFF"/>
                  </w:divBdr>
                  <w:divsChild>
                    <w:div w:id="85357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078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575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20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1218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9124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574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3608571">
                                                  <w:blockQuote w:val="1"/>
                                                  <w:marLeft w:val="60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3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2017-09-19T18:01:00Z</cp:lastPrinted>
  <dcterms:created xsi:type="dcterms:W3CDTF">2017-09-19T17:57:00Z</dcterms:created>
  <dcterms:modified xsi:type="dcterms:W3CDTF">2020-02-13T18:53:00Z</dcterms:modified>
</cp:coreProperties>
</file>